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503957</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UP building for UE training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a</w:t>
      </w:r>
      <w:r>
        <w:rPr>
          <w:rFonts w:ascii="Arial" w:hAnsi="Arial" w:eastAsia="Malgun Gothic" w:cs="Arial"/>
          <w:i/>
          <w:color w:val="000000"/>
          <w:lang w:eastAsia="ja-JP"/>
        </w:rPr>
        <w:t xml:space="preserve"> </w:t>
      </w:r>
      <w:r>
        <w:rPr>
          <w:rFonts w:hint="eastAsia" w:ascii="Arial" w:hAnsi="Arial" w:eastAsia="宋体" w:cs="Arial"/>
          <w:i/>
          <w:color w:val="000000"/>
          <w:lang w:val="en-US" w:eastAsia="zh-CN"/>
        </w:rPr>
        <w:t>way for UP building between an NF and UE.</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to an NF, this paper proposes a way for UP building.</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459"/>
      <w:bookmarkStart w:id="2" w:name="_Toc326248711"/>
      <w:bookmarkStart w:id="3" w:name="_Toc97052787"/>
      <w:bookmarkStart w:id="4" w:name="_Toc97057841"/>
      <w:bookmarkStart w:id="5" w:name="_Toc97057914"/>
      <w:bookmarkStart w:id="6" w:name="_Toc510604409"/>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23402418"/>
      <w:bookmarkStart w:id="8" w:name="_Toc54968110"/>
      <w:bookmarkStart w:id="9" w:name="_Toc54930305"/>
      <w:bookmarkStart w:id="10" w:name="_Toc26386423"/>
      <w:bookmarkStart w:id="11" w:name="_Toc43906649"/>
      <w:bookmarkStart w:id="12" w:name="_Toc153792677"/>
      <w:bookmarkStart w:id="13" w:name="_Toc57236432"/>
      <w:bookmarkStart w:id="14" w:name="_Toc26431229"/>
      <w:bookmarkStart w:id="15" w:name="_Toc30694627"/>
      <w:bookmarkStart w:id="16" w:name="_Toc193391837"/>
      <w:bookmarkStart w:id="17" w:name="_Toc50536533"/>
      <w:bookmarkStart w:id="18" w:name="_Toc57532437"/>
      <w:bookmarkStart w:id="19" w:name="_Toc44311891"/>
      <w:bookmarkStart w:id="20" w:name="_Toc22192650"/>
      <w:bookmarkStart w:id="21" w:name="_Toc57530236"/>
      <w:bookmarkStart w:id="22" w:name="_Toc57236595"/>
      <w:bookmarkStart w:id="23" w:name="_Toc153792592"/>
      <w:bookmarkStart w:id="24" w:name="_Toc23402388"/>
      <w:bookmarkStart w:id="25" w:name="_Toc43906765"/>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5"/>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r>
              <w:rPr>
                <w:rFonts w:hint="eastAsia" w:eastAsia="宋体"/>
                <w:sz w:val="16"/>
                <w:szCs w:val="16"/>
                <w:lang w:val="en-US" w:eastAsia="zh-CN"/>
              </w:rPr>
              <w:t>1</w:t>
            </w:r>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r>
              <w:rPr>
                <w:rFonts w:hint="eastAsia"/>
                <w:lang w:val="en-US" w:eastAsia="zh-CN"/>
              </w:rPr>
              <w:t>X</w:t>
            </w: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highlight w:val="yellow"/>
          <w:lang w:val="en-US"/>
        </w:rPr>
      </w:pPr>
      <w:bookmarkStart w:id="27" w:name="startOfAnnexes"/>
      <w:bookmarkEnd w:id="27"/>
      <w:bookmarkStart w:id="28" w:name="_Toc93070684"/>
      <w:bookmarkStart w:id="29" w:name="_Toc500949097"/>
      <w:bookmarkStart w:id="30" w:name="_Toc92875660"/>
      <w:bookmarkStart w:id="31" w:name="_Toc146539438"/>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highlight w:val="yellow"/>
          <w:lang w:val="en-US" w:eastAsia="zh-CN"/>
        </w:rPr>
        <w:t>UP Building for UE data collection</w:t>
      </w:r>
    </w:p>
    <w:p>
      <w:pPr>
        <w:pStyle w:val="4"/>
      </w:pPr>
      <w:bookmarkStart w:id="32" w:name="_Toc93070686"/>
      <w:bookmarkStart w:id="33" w:name="_Toc146539440"/>
      <w:bookmarkStart w:id="34" w:name="_Toc500949099"/>
      <w:bookmarkStart w:id="35" w:name="_Toc92875662"/>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tabs>
          <w:tab w:val="left" w:pos="1172"/>
        </w:tabs>
        <w:bidi w:val="0"/>
        <w:jc w:val="left"/>
        <w:rPr>
          <w:rFonts w:hint="default" w:ascii="Times New Roman" w:hAnsi="Times New Roman" w:eastAsia="宋体" w:cs="Times New Roman"/>
          <w:sz w:val="20"/>
          <w:szCs w:val="20"/>
          <w:highlight w:val="yellow"/>
          <w:lang w:val="en-US" w:eastAsia="zh-CN"/>
        </w:rPr>
      </w:pPr>
      <w:bookmarkStart w:id="36" w:name="_Toc500949101"/>
      <w:r>
        <w:rPr>
          <w:rFonts w:hint="eastAsia" w:eastAsia="宋体"/>
          <w:lang w:val="en-US" w:eastAsia="zh-CN"/>
        </w:rPr>
        <w:t xml:space="preserve">This solution proposes a user plane connection between an NF and UE, with some enhancements in the UP building request. The NF received the request from AF and trigger UP building. After UE training data collection finished, the NF checks the training data and sends them to NEF/AF. </w:t>
      </w:r>
      <w:r>
        <w:rPr>
          <w:rFonts w:hint="eastAsia" w:eastAsia="宋体"/>
          <w:highlight w:val="yellow"/>
          <w:lang w:val="en-US" w:eastAsia="zh-CN"/>
        </w:rPr>
        <w:t>This solution is based on the user plane positioning procedure as described in clause 6.18.1 of TS 23.273[X].</w:t>
      </w:r>
    </w:p>
    <w:p>
      <w:pPr>
        <w:rPr>
          <w:rFonts w:hint="default" w:eastAsia="宋体"/>
          <w:lang w:val="en-US" w:eastAsia="zh-CN"/>
        </w:rPr>
      </w:pPr>
    </w:p>
    <w:p>
      <w:pPr>
        <w:rPr>
          <w:rFonts w:hint="eastAsia" w:eastAsia="游明朝"/>
          <w:lang w:val="en-US" w:eastAsia="ja-JP"/>
        </w:rPr>
      </w:pPr>
    </w:p>
    <w:p>
      <w:pPr>
        <w:rPr>
          <w:rFonts w:hint="eastAsia" w:eastAsia="游明朝"/>
          <w:lang w:val="en-US" w:eastAsia="ja-JP"/>
        </w:rPr>
      </w:pPr>
    </w:p>
    <w:p>
      <w:pPr>
        <w:pStyle w:val="4"/>
      </w:pPr>
      <w:bookmarkStart w:id="37" w:name="_Toc93070687"/>
      <w:bookmarkStart w:id="38" w:name="_Toc146539441"/>
      <w:bookmarkStart w:id="39" w:name="_Toc92875663"/>
      <w:r>
        <w:t>6.x.</w:t>
      </w:r>
      <w:r>
        <w:rPr>
          <w:rFonts w:hint="eastAsia" w:eastAsia="宋体"/>
          <w:lang w:val="en-US" w:eastAsia="zh-CN"/>
        </w:rPr>
        <w:t>2</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UP building procedure is shown below:</w:t>
      </w:r>
    </w:p>
    <w:p>
      <w:pPr>
        <w:rPr>
          <w:rFonts w:hint="default" w:eastAsia="宋体"/>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3987800</wp:posOffset>
                </wp:positionH>
                <wp:positionV relativeFrom="paragraph">
                  <wp:posOffset>3810</wp:posOffset>
                </wp:positionV>
                <wp:extent cx="891540" cy="259715"/>
                <wp:effectExtent l="6350" t="6350" r="16510" b="13335"/>
                <wp:wrapNone/>
                <wp:docPr id="3" name="矩形 6"/>
                <wp:cNvGraphicFramePr/>
                <a:graphic xmlns:a="http://schemas.openxmlformats.org/drawingml/2006/main">
                  <a:graphicData uri="http://schemas.microsoft.com/office/word/2010/wordprocessingShape">
                    <wps:wsp>
                      <wps:cNvSpPr/>
                      <wps:spPr>
                        <a:xfrm>
                          <a:off x="0" y="0"/>
                          <a:ext cx="89154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wps:txbx>
                      <wps:bodyPr rtlCol="0" anchor="ctr"/>
                    </wps:wsp>
                  </a:graphicData>
                </a:graphic>
              </wp:anchor>
            </w:drawing>
          </mc:Choice>
          <mc:Fallback>
            <w:pict>
              <v:rect id="矩形 6" o:spid="_x0000_s1026" o:spt="1" style="position:absolute;left:0pt;margin-left:314pt;margin-top:0.3pt;height:20.45pt;width:70.2pt;z-index:251663360;v-text-anchor:middle;mso-width-relative:page;mso-height-relative:page;" filled="f" stroked="t" coordsize="21600,21600" o:gfxdata="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q+bkx2AAAAAcBAAAPAAAAAAAAAAEAIAAAACIAAABkcnMvZG93&#10;bnJldi54bWxQSwECFAAUAAAACACHTuJAdHHHi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 xml:space="preserve"> NF in core</w:t>
                      </w:r>
                    </w:p>
                  </w:txbxContent>
                </v:textbox>
              </v: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5986780</wp:posOffset>
                </wp:positionH>
                <wp:positionV relativeFrom="paragraph">
                  <wp:posOffset>6350</wp:posOffset>
                </wp:positionV>
                <wp:extent cx="497205" cy="276860"/>
                <wp:effectExtent l="6350" t="6350" r="17145" b="8890"/>
                <wp:wrapNone/>
                <wp:docPr id="6"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471.4pt;margin-top:0.5pt;height:21.8pt;width:39.15pt;z-index:251675648;v-text-anchor:middle;mso-width-relative:page;mso-height-relative:page;" filled="f" stroked="t" coordsize="21600,21600" o:gfxdata="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OkJgDYAAAACQEAAA8AAAAAAAAAAQAgAAAAIgAAAGRycy9kb3du&#10;cmV2LnhtbFBLAQIUABQAAAAIAIdO4kB0MNFG/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74624;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1270000</wp:posOffset>
                </wp:positionH>
                <wp:positionV relativeFrom="paragraph">
                  <wp:posOffset>102235</wp:posOffset>
                </wp:positionV>
                <wp:extent cx="2371725" cy="219710"/>
                <wp:effectExtent l="0" t="0" r="0" b="0"/>
                <wp:wrapNone/>
                <wp:docPr id="19" name="文本框 49"/>
                <wp:cNvGraphicFramePr/>
                <a:graphic xmlns:a="http://schemas.openxmlformats.org/drawingml/2006/main">
                  <a:graphicData uri="http://schemas.microsoft.com/office/word/2010/wordprocessingShape">
                    <wps:wsp>
                      <wps:cNvSpPr txBox="1"/>
                      <wps:spPr>
                        <a:xfrm>
                          <a:off x="0" y="0"/>
                          <a:ext cx="2371725" cy="21971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wps:txbx>
                      <wps:bodyPr wrap="square" rtlCol="0">
                        <a:noAutofit/>
                      </wps:bodyPr>
                    </wps:wsp>
                  </a:graphicData>
                </a:graphic>
              </wp:anchor>
            </w:drawing>
          </mc:Choice>
          <mc:Fallback>
            <w:pict>
              <v:shape id="文本框 49" o:spid="_x0000_s1026" o:spt="202" type="#_x0000_t202" style="position:absolute;left:0pt;margin-left:100pt;margin-top:8.05pt;height:17.3pt;width:186.75pt;z-index:251678720;mso-width-relative:page;mso-height-relative:page;" filled="f" stroked="f" coordsize="21600,21600" o:gfxdata="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dwVwr1QAAAAkBAAAPAAAAAAAAAAEAIAAAACIAAABkcnMvZG93bnJldi54bWxQSwECFAAU&#10;AAAACACHTuJAn9DFc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 UP building</w:t>
                      </w:r>
                      <w:r>
                        <w:rPr>
                          <w:rFonts w:hint="eastAsia" w:ascii="Arial" w:hAnsi="Arial" w:cs="Arial"/>
                          <w:b/>
                          <w:bCs/>
                          <w:color w:val="000000" w:themeColor="text1"/>
                          <w:sz w:val="13"/>
                          <w:szCs w:val="13"/>
                          <w:lang w:val="en-US" w:eastAsia="zh-CN"/>
                          <w14:textFill>
                            <w14:solidFill>
                              <w14:schemeClr w14:val="tx1"/>
                            </w14:solidFill>
                          </w14:textFill>
                        </w:rPr>
                        <w:t xml:space="preserve"> request</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90.35pt;margin-top:1.75pt;height:253.9pt;width:0.95pt;z-index:251676672;mso-width-relative:page;mso-height-relative:page;" filled="f" stroked="t" coordsize="21600,21600" o:gfxdata="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GatBtgAAAAJAQAADwAAAAAAAAABACAAAAAi&#10;AAAAZHJzL2Rvd25yZXYueG1sUEsBAhQAFAAAAAgAh07iQNikjSA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9744" behindDoc="0" locked="0" layoutInCell="1" allowOverlap="1">
                <wp:simplePos x="0" y="0"/>
                <wp:positionH relativeFrom="column">
                  <wp:posOffset>61595</wp:posOffset>
                </wp:positionH>
                <wp:positionV relativeFrom="paragraph">
                  <wp:posOffset>172720</wp:posOffset>
                </wp:positionV>
                <wp:extent cx="987425" cy="231775"/>
                <wp:effectExtent l="6350" t="6350" r="9525" b="15875"/>
                <wp:wrapNone/>
                <wp:docPr id="20"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wps:txbx>
                      <wps:bodyPr rtlCol="0" anchor="ctr"/>
                    </wps:wsp>
                  </a:graphicData>
                </a:graphic>
              </wp:anchor>
            </w:drawing>
          </mc:Choice>
          <mc:Fallback>
            <w:pict>
              <v:rect id="矩形 26" o:spid="_x0000_s1026" o:spt="1" style="position:absolute;left:0pt;margin-left:4.85pt;margin-top:13.6pt;height:18.25pt;width:77.75pt;z-index:251679744;v-text-anchor:middle;mso-width-relative:page;mso-height-relative:page;" fillcolor="#FFFFFF [3212]" filled="t" stroked="t" coordsize="21600,21600" o:gfxdata="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apqn2QAAAAcBAAAPAAAAAAAAAAEAIAAAACIA&#10;AABkcnMvZG93bnJldi54bWxQSwECFAAUAAAACACHTuJAy9xKoAgCAAAcBAAADgAAAAAAAAABACAA&#10;AAAoAQAAZHJzL2Uyb0RvYy54bWxQSwUGAAAAAAYABgBZAQAAog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URSP matching</w:t>
                      </w:r>
                    </w:p>
                  </w:txbxContent>
                </v:textbox>
              </v:rect>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468630</wp:posOffset>
                </wp:positionH>
                <wp:positionV relativeFrom="paragraph">
                  <wp:posOffset>33020</wp:posOffset>
                </wp:positionV>
                <wp:extent cx="3952875" cy="12700"/>
                <wp:effectExtent l="0" t="50165" r="9525" b="38735"/>
                <wp:wrapNone/>
                <wp:docPr id="18" name="直接箭头连接符 18"/>
                <wp:cNvGraphicFramePr/>
                <a:graphic xmlns:a="http://schemas.openxmlformats.org/drawingml/2006/main">
                  <a:graphicData uri="http://schemas.microsoft.com/office/word/2010/wordprocessingShape">
                    <wps:wsp>
                      <wps:cNvCnPr/>
                      <wps:spPr>
                        <a:xfrm flipH="1" flipV="1">
                          <a:off x="0" y="0"/>
                          <a:ext cx="395287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6.9pt;margin-top:2.6pt;height:1pt;width:311.25pt;z-index:251677696;mso-width-relative:page;mso-height-relative:page;" filled="f" stroked="t" coordsize="21600,21600" o:gfxdata="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HbeAtcAAAAGAQAADwAAAAAAAAAB&#10;ACAAAAAiAAAAZHJzL2Rvd25yZXYueG1sUEsBAhQAFAAAAAgAh07iQBZRtNoRAgAA+QMAAA4AAAAA&#10;AAAAAQAgAAAAJgEAAGRycy9lMm9Eb2MueG1sUEsFBgAAAAAGAAYAWQEAAKkFA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2576" behindDoc="0" locked="0" layoutInCell="1" allowOverlap="1">
                <wp:simplePos x="0" y="0"/>
                <wp:positionH relativeFrom="column">
                  <wp:posOffset>891540</wp:posOffset>
                </wp:positionH>
                <wp:positionV relativeFrom="paragraph">
                  <wp:posOffset>136525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wps:txbx>
                      <wps:bodyPr wrap="square" rtlCol="0">
                        <a:noAutofit/>
                      </wps:bodyPr>
                    </wps:wsp>
                  </a:graphicData>
                </a:graphic>
              </wp:anchor>
            </w:drawing>
          </mc:Choice>
          <mc:Fallback>
            <w:pict>
              <v:shape id="文本框 49" o:spid="_x0000_s1026" o:spt="202" type="#_x0000_t202" style="position:absolute;left:0pt;margin-left:70.2pt;margin-top:10.75pt;height:15.1pt;width:113.15pt;z-index:251672576;mso-width-relative:page;mso-height-relative:page;" filled="f" stroked="f" coordsize="21600,21600" o:gfxdata="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Hz8gjXAAAACQEAAA8AAAAAAAAAAQAgAAAAIgAAAGRycy9kb3ducmV2LnhtbFBLAQIU&#10;ABQAAAAIAIdO4kBYPpSu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PDU session establishment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1792" behindDoc="0" locked="0" layoutInCell="1" allowOverlap="1">
                <wp:simplePos x="0" y="0"/>
                <wp:positionH relativeFrom="column">
                  <wp:posOffset>2364740</wp:posOffset>
                </wp:positionH>
                <wp:positionV relativeFrom="paragraph">
                  <wp:posOffset>57785</wp:posOffset>
                </wp:positionV>
                <wp:extent cx="1386205" cy="19177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38620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wps:txbx>
                      <wps:bodyPr wrap="square" rtlCol="0">
                        <a:noAutofit/>
                      </wps:bodyPr>
                    </wps:wsp>
                  </a:graphicData>
                </a:graphic>
              </wp:anchor>
            </w:drawing>
          </mc:Choice>
          <mc:Fallback>
            <w:pict>
              <v:shape id="文本框 49" o:spid="_x0000_s1026" o:spt="202" type="#_x0000_t202" style="position:absolute;left:0pt;margin-left:186.2pt;margin-top:4.55pt;height:15.1pt;width:109.15pt;z-index:251681792;mso-width-relative:page;mso-height-relative:page;" filled="f" stroked="f" coordsize="21600,21600" o:gfxdata="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tPwcHWAAAACAEAAA8AAAAAAAAAAQAgAAAAIgAAAGRycy9kb3ducmV2LnhtbFBLAQIU&#10;ABQAAAAIAIdO4kApN4ib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4.N4 session establishment</w:t>
                      </w:r>
                    </w:p>
                  </w:txbxContent>
                </v:textbox>
              </v:shape>
            </w:pict>
          </mc:Fallback>
        </mc:AlternateContent>
      </w:r>
      <w:r>
        <w:rPr>
          <w:sz w:val="20"/>
        </w:rPr>
        <mc:AlternateContent>
          <mc:Choice Requires="wps">
            <w:drawing>
              <wp:anchor distT="0" distB="0" distL="114300" distR="114300" simplePos="0" relativeHeight="251680768" behindDoc="0" locked="0" layoutInCell="1" allowOverlap="1">
                <wp:simplePos x="0" y="0"/>
                <wp:positionH relativeFrom="column">
                  <wp:posOffset>485140</wp:posOffset>
                </wp:positionH>
                <wp:positionV relativeFrom="paragraph">
                  <wp:posOffset>80010</wp:posOffset>
                </wp:positionV>
                <wp:extent cx="1897380" cy="7620"/>
                <wp:effectExtent l="0" t="43815" r="7620" b="50165"/>
                <wp:wrapNone/>
                <wp:docPr id="21" name="直接箭头连接符 21"/>
                <wp:cNvGraphicFramePr/>
                <a:graphic xmlns:a="http://schemas.openxmlformats.org/drawingml/2006/main">
                  <a:graphicData uri="http://schemas.microsoft.com/office/word/2010/wordprocessingShape">
                    <wps:wsp>
                      <wps:cNvCnPr/>
                      <wps:spPr>
                        <a:xfrm>
                          <a:off x="0" y="0"/>
                          <a:ext cx="1897380" cy="762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2pt;margin-top:6.3pt;height:0.6pt;width:149.4pt;z-index:251680768;mso-width-relative:page;mso-height-relative:page;" filled="f" stroked="t" coordsize="21600,21600" o:gfxdata="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&#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MIGkPWAAAACAEAAA8AAAAAAAAAAQAgAAAAIgAAAGRy&#10;cy9kb3ducmV2LnhtbFBLAQIUABQAAAAIAIdO4kCrey4zBwIAAOQDAAAOAAAAAAAAAAEAIAAAACUB&#10;AABkcnMvZTJvRG9jLnhtbFBLBQYAAAAABgAGAFkBAACeBQAAAAA=&#10;">
                <v:fill on="f" focussize="0,0"/>
                <v:stroke weight="1pt" color="#000000 [3213]" miterlimit="8" joinstyle="miter"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3840" behindDoc="0" locked="0" layoutInCell="1" allowOverlap="1">
                <wp:simplePos x="0" y="0"/>
                <wp:positionH relativeFrom="column">
                  <wp:posOffset>840105</wp:posOffset>
                </wp:positionH>
                <wp:positionV relativeFrom="paragraph">
                  <wp:posOffset>5080</wp:posOffset>
                </wp:positionV>
                <wp:extent cx="1644015" cy="191770"/>
                <wp:effectExtent l="0" t="0" r="0" b="0"/>
                <wp:wrapNone/>
                <wp:docPr id="25"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wps:txbx>
                      <wps:bodyPr wrap="square" rtlCol="0">
                        <a:noAutofit/>
                      </wps:bodyPr>
                    </wps:wsp>
                  </a:graphicData>
                </a:graphic>
              </wp:anchor>
            </w:drawing>
          </mc:Choice>
          <mc:Fallback>
            <w:pict>
              <v:shape id="文本框 49" o:spid="_x0000_s1026" o:spt="202" type="#_x0000_t202" style="position:absolute;left:0pt;margin-left:66.15pt;margin-top:0.4pt;height:15.1pt;width:129.45pt;z-index:251683840;mso-width-relative:page;mso-height-relative:page;" filled="f" stroked="f" coordsize="21600,21600" o:gfxdata="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rzID9MAAAAHAQAADwAAAAAAAAABACAAAAAiAAAAZHJzL2Rvd25yZXYueG1sUEsBAhQAFAAA&#10;AAgAh07iQGpPrSW7AQAAXwMAAA4AAAAAAAAAAQAgAAAAIgEAAGRycy9lMm9Eb2MueG1sUEsFBgAA&#10;AAAGAAYAWQEAAE8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PDU session establishment accept</w:t>
                      </w:r>
                    </w:p>
                  </w:txbxContent>
                </v:textbox>
              </v:shape>
            </w:pict>
          </mc:Fallback>
        </mc:AlternateContent>
      </w:r>
      <w:r>
        <w:rPr>
          <w:sz w:val="20"/>
        </w:rPr>
        <mc:AlternateContent>
          <mc:Choice Requires="wps">
            <w:drawing>
              <wp:anchor distT="0" distB="0" distL="114300" distR="114300" simplePos="0" relativeHeight="251682816" behindDoc="0" locked="0" layoutInCell="1" allowOverlap="1">
                <wp:simplePos x="0" y="0"/>
                <wp:positionH relativeFrom="column">
                  <wp:posOffset>455930</wp:posOffset>
                </wp:positionH>
                <wp:positionV relativeFrom="paragraph">
                  <wp:posOffset>182245</wp:posOffset>
                </wp:positionV>
                <wp:extent cx="1946910" cy="13335"/>
                <wp:effectExtent l="0" t="50165" r="8890" b="38100"/>
                <wp:wrapNone/>
                <wp:docPr id="24" name="直接箭头连接符 24"/>
                <wp:cNvGraphicFramePr/>
                <a:graphic xmlns:a="http://schemas.openxmlformats.org/drawingml/2006/main">
                  <a:graphicData uri="http://schemas.microsoft.com/office/word/2010/wordprocessingShape">
                    <wps:wsp>
                      <wps:cNvCnPr/>
                      <wps:spPr>
                        <a:xfrm flipH="1" flipV="1">
                          <a:off x="0" y="0"/>
                          <a:ext cx="1946910" cy="1333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5.9pt;margin-top:14.35pt;height:1.05pt;width:153.3pt;z-index:251682816;mso-width-relative:page;mso-height-relative:page;" filled="f" stroked="t" coordsize="21600,21600" o:gfxdata="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y5VStkAAAAIAQAADwAA&#10;AAAAAAABACAAAAAiAAAAZHJzL2Rvd25yZXYueG1sUEsBAhQAFAAAAAgAh07iQNV9zREVAgAA+QMA&#10;AA4AAAAAAAAAAQAgAAAAKAEAAGRycy9lMm9Eb2MueG1sUEsFBgAAAAAGAAYAWQEAAK8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2399665</wp:posOffset>
                </wp:positionH>
                <wp:positionV relativeFrom="paragraph">
                  <wp:posOffset>1270</wp:posOffset>
                </wp:positionV>
                <wp:extent cx="985520" cy="8255"/>
                <wp:effectExtent l="0" t="50165" r="5080" b="55880"/>
                <wp:wrapNone/>
                <wp:docPr id="26" name="直接箭头连接符 26"/>
                <wp:cNvGraphicFramePr/>
                <a:graphic xmlns:a="http://schemas.openxmlformats.org/drawingml/2006/main">
                  <a:graphicData uri="http://schemas.microsoft.com/office/word/2010/wordprocessingShape">
                    <wps:wsp>
                      <wps:cNvCnPr/>
                      <wps:spPr>
                        <a:xfrm flipV="1">
                          <a:off x="0" y="0"/>
                          <a:ext cx="985520" cy="8255"/>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88.95pt;margin-top:0.1pt;height:0.65pt;width:77.6pt;z-index:251670528;mso-width-relative:page;mso-height-relative:page;" filled="f" stroked="t" coordsize="21600,21600" o:gfxdata="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3I2BDVAAAABgEAAA8AAAAAAAAA&#10;AQAgAAAAIgAAAGRycy9kb3ducmV2LnhtbFBLAQIUABQAAAAIAIdO4kD/U+qpFAIAAAYEAAAOAAAA&#10;AAAAAAEAIAAAACQBAABkcnMvZTJvRG9jLnhtbFBLBQYAAAAABgAGAFkBAACqBQ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84864" behindDoc="0" locked="0" layoutInCell="1" allowOverlap="1">
                <wp:simplePos x="0" y="0"/>
                <wp:positionH relativeFrom="column">
                  <wp:posOffset>1394460</wp:posOffset>
                </wp:positionH>
                <wp:positionV relativeFrom="paragraph">
                  <wp:posOffset>173355</wp:posOffset>
                </wp:positionV>
                <wp:extent cx="1644015" cy="191770"/>
                <wp:effectExtent l="0" t="0" r="0" b="0"/>
                <wp:wrapNone/>
                <wp:docPr id="42"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wps:txbx>
                      <wps:bodyPr wrap="square" rtlCol="0">
                        <a:noAutofit/>
                      </wps:bodyPr>
                    </wps:wsp>
                  </a:graphicData>
                </a:graphic>
              </wp:anchor>
            </w:drawing>
          </mc:Choice>
          <mc:Fallback>
            <w:pict>
              <v:shape id="文本框 49" o:spid="_x0000_s1026" o:spt="202" type="#_x0000_t202" style="position:absolute;left:0pt;margin-left:109.8pt;margin-top:13.65pt;height:15.1pt;width:129.45pt;z-index:251684864;mso-width-relative:page;mso-height-relative:page;" filled="f" stroked="f" coordsize="21600,21600" o:gfxdata="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pnyN1wAAAAkBAAAPAAAAAAAAAAEAIAAAACIAAABkcnMvZG93bnJldi54bWxQSwEC&#10;FAAUAAAACACHTuJAVpC6CL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UP binding request</w:t>
                      </w:r>
                    </w:p>
                  </w:txbxContent>
                </v:textbox>
              </v:shape>
            </w:pict>
          </mc:Fallback>
        </mc:AlternateContent>
      </w:r>
    </w:p>
    <w:p>
      <w:pPr>
        <w:rPr>
          <w:rFonts w:eastAsia="游明朝"/>
          <w:lang w:eastAsia="ja-JP"/>
        </w:rPr>
      </w:pPr>
      <w:r>
        <mc:AlternateContent>
          <mc:Choice Requires="wps">
            <w:drawing>
              <wp:anchor distT="0" distB="0" distL="114300" distR="114300" simplePos="0" relativeHeight="251686912" behindDoc="0" locked="0" layoutInCell="1" allowOverlap="1">
                <wp:simplePos x="0" y="0"/>
                <wp:positionH relativeFrom="column">
                  <wp:posOffset>1239520</wp:posOffset>
                </wp:positionH>
                <wp:positionV relativeFrom="paragraph">
                  <wp:posOffset>78105</wp:posOffset>
                </wp:positionV>
                <wp:extent cx="1644015" cy="191770"/>
                <wp:effectExtent l="0" t="0" r="0" b="0"/>
                <wp:wrapNone/>
                <wp:docPr id="44" name="文本框 49"/>
                <wp:cNvGraphicFramePr/>
                <a:graphic xmlns:a="http://schemas.openxmlformats.org/drawingml/2006/main">
                  <a:graphicData uri="http://schemas.microsoft.com/office/word/2010/wordprocessingShape">
                    <wps:wsp>
                      <wps:cNvSpPr txBox="1"/>
                      <wps:spPr>
                        <a:xfrm>
                          <a:off x="0" y="0"/>
                          <a:ext cx="164401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wps:txbx>
                      <wps:bodyPr wrap="square" rtlCol="0">
                        <a:noAutofit/>
                      </wps:bodyPr>
                    </wps:wsp>
                  </a:graphicData>
                </a:graphic>
              </wp:anchor>
            </w:drawing>
          </mc:Choice>
          <mc:Fallback>
            <w:pict>
              <v:shape id="文本框 49" o:spid="_x0000_s1026" o:spt="202" type="#_x0000_t202" style="position:absolute;left:0pt;margin-left:97.6pt;margin-top:6.15pt;height:15.1pt;width:129.45pt;z-index:251686912;mso-width-relative:page;mso-height-relative:page;" filled="f" stroked="f" coordsize="21600,21600" o:gfxdata="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af5ktYAAAAJAQAADwAAAAAAAAABACAAAAAiAAAAZHJzL2Rvd25yZXYueG1sUEsBAhQA&#10;FAAAAAgAh07iQHMgNzy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UP binding response</w:t>
                      </w:r>
                    </w:p>
                  </w:txbxContent>
                </v:textbox>
              </v:shape>
            </w:pict>
          </mc:Fallback>
        </mc:AlternateContent>
      </w:r>
      <w:r>
        <w:rPr>
          <w:sz w:val="20"/>
        </w:rPr>
        <mc:AlternateContent>
          <mc:Choice Requires="wps">
            <w:drawing>
              <wp:anchor distT="0" distB="0" distL="114300" distR="114300" simplePos="0" relativeHeight="251685888" behindDoc="0" locked="0" layoutInCell="1" allowOverlap="1">
                <wp:simplePos x="0" y="0"/>
                <wp:positionH relativeFrom="column">
                  <wp:posOffset>480060</wp:posOffset>
                </wp:positionH>
                <wp:positionV relativeFrom="paragraph">
                  <wp:posOffset>250190</wp:posOffset>
                </wp:positionV>
                <wp:extent cx="3873500" cy="3810"/>
                <wp:effectExtent l="0" t="50800" r="0" b="46990"/>
                <wp:wrapNone/>
                <wp:docPr id="43" name="直接箭头连接符 43"/>
                <wp:cNvGraphicFramePr/>
                <a:graphic xmlns:a="http://schemas.openxmlformats.org/drawingml/2006/main">
                  <a:graphicData uri="http://schemas.microsoft.com/office/word/2010/wordprocessingShape">
                    <wps:wsp>
                      <wps:cNvCnPr/>
                      <wps:spPr>
                        <a:xfrm flipH="1" flipV="1">
                          <a:off x="0" y="0"/>
                          <a:ext cx="3873500"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37.8pt;margin-top:19.7pt;height:0.3pt;width:305pt;z-index:251685888;mso-width-relative:page;mso-height-relative:page;" filled="f" stroked="t" coordsize="21600,21600" o:gfxdata="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HrwyQ2AAAAAgBAAAPAAAAAAAA&#10;AAEAIAAAACIAAABkcnMvZG93bnJldi54bWxQSwECFAAUAAAACACHTuJAwZunoBICAAD4AwAADgAA&#10;AAAAAAABACAAAAAnAQAAZHJzL2Uyb0RvYy54bWxQSwUGAAAAAAYABgBZAQAAqwU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1552" behindDoc="0" locked="0" layoutInCell="1" allowOverlap="1">
                <wp:simplePos x="0" y="0"/>
                <wp:positionH relativeFrom="column">
                  <wp:posOffset>484505</wp:posOffset>
                </wp:positionH>
                <wp:positionV relativeFrom="paragraph">
                  <wp:posOffset>95250</wp:posOffset>
                </wp:positionV>
                <wp:extent cx="3916045" cy="9525"/>
                <wp:effectExtent l="0" t="41275" r="8255" b="50800"/>
                <wp:wrapNone/>
                <wp:docPr id="28" name="直接箭头连接符 28"/>
                <wp:cNvGraphicFramePr/>
                <a:graphic xmlns:a="http://schemas.openxmlformats.org/drawingml/2006/main">
                  <a:graphicData uri="http://schemas.microsoft.com/office/word/2010/wordprocessingShape">
                    <wps:wsp>
                      <wps:cNvCnPr/>
                      <wps:spPr>
                        <a:xfrm>
                          <a:off x="0" y="0"/>
                          <a:ext cx="3916045"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15pt;margin-top:7.5pt;height:0.75pt;width:308.35pt;z-index:251671552;mso-width-relative:page;mso-height-relative:page;" filled="f" stroked="t" coordsize="21600,21600" o:gfxdata="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E9a17UAAAACAEAAA8AAAAAAAAAAQAgAAAAIgAAAGRy&#10;cy9kb3ducmV2LnhtbFBLAQIUABQAAAAIAIdO4kBlLEqYCQIAAOQDAAAOAAAAAAAAAAEAIAAAACMB&#10;AABkcnMvZTJvRG9jLnhtbFBLBQYAAAAABgAGAFkBAACeBQ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458470</wp:posOffset>
                </wp:positionH>
                <wp:positionV relativeFrom="paragraph">
                  <wp:posOffset>156210</wp:posOffset>
                </wp:positionV>
                <wp:extent cx="1824990" cy="191770"/>
                <wp:effectExtent l="0" t="0" r="0" b="0"/>
                <wp:wrapNone/>
                <wp:docPr id="4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PDU session establishment complete</w:t>
                            </w:r>
                          </w:p>
                        </w:txbxContent>
                      </wps:txbx>
                      <wps:bodyPr wrap="square" rtlCol="0">
                        <a:noAutofit/>
                      </wps:bodyPr>
                    </wps:wsp>
                  </a:graphicData>
                </a:graphic>
              </wp:anchor>
            </w:drawing>
          </mc:Choice>
          <mc:Fallback>
            <w:pict>
              <v:shape id="文本框 49" o:spid="_x0000_s1026" o:spt="202" type="#_x0000_t202" style="position:absolute;left:0pt;margin-left:36.1pt;margin-top:12.3pt;height:15.1pt;width:143.7pt;z-index:251687936;mso-width-relative:page;mso-height-relative:page;" filled="f" stroked="f" coordsize="21600,21600" o:gfxdata="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3qIajXAAAACAEAAA8AAAAAAAAAAQAgAAAAIgAAAGRycy9kb3ducmV2LnhtbFBLAQIU&#10;ABQAAAAIAIdO4kA9d5wK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PDU session establishment complete</w:t>
                      </w:r>
                    </w:p>
                  </w:txbxContent>
                </v:textbox>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89984" behindDoc="0" locked="0" layoutInCell="1" allowOverlap="1">
                <wp:simplePos x="0" y="0"/>
                <wp:positionH relativeFrom="column">
                  <wp:posOffset>1690370</wp:posOffset>
                </wp:positionH>
                <wp:positionV relativeFrom="paragraph">
                  <wp:posOffset>243205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133.1pt;margin-top:19.15pt;height:15.1pt;width:143.7pt;z-index:251689984;mso-width-relative:page;mso-height-relative:page;" filled="f" stroked="f" coordsize="21600,21600" o:gfxdata="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NfIGXXAAAACQEAAA8AAAAAAAAAAQAgAAAAIgAAAGRycy9kb3ducmV2LnhtbFBLAQIU&#10;ABQAAAAIAIdO4kBRovF5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9. UE training data transfer</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476250</wp:posOffset>
                </wp:positionH>
                <wp:positionV relativeFrom="paragraph">
                  <wp:posOffset>100965</wp:posOffset>
                </wp:positionV>
                <wp:extent cx="1914525" cy="12700"/>
                <wp:effectExtent l="0" t="38735" r="3175" b="50165"/>
                <wp:wrapNone/>
                <wp:docPr id="35" name="直接箭头连接符 35"/>
                <wp:cNvGraphicFramePr/>
                <a:graphic xmlns:a="http://schemas.openxmlformats.org/drawingml/2006/main">
                  <a:graphicData uri="http://schemas.microsoft.com/office/word/2010/wordprocessingShape">
                    <wps:wsp>
                      <wps:cNvCnPr/>
                      <wps:spPr>
                        <a:xfrm>
                          <a:off x="0" y="0"/>
                          <a:ext cx="1914525" cy="1270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7.5pt;margin-top:7.95pt;height:1pt;width:150.75pt;z-index:251673600;mso-width-relative:page;mso-height-relative:page;" filled="f" stroked="t" coordsize="21600,21600" o:gfxdata="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RleF1gAAAAgBAAAPAAAAAAAAAAEAIAAAACIAAABkcnMv&#10;ZG93bnJldi54bWxQSwECFAAUAAAACACHTuJAKSVZiAUCAADlAwAADgAAAAAAAAABACAAAAAlAQAA&#10;ZHJzL2Uyb0RvYy54bWxQSwUGAAAAAAYABgBZAQAAnAU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1008" behindDoc="0" locked="0" layoutInCell="1" allowOverlap="1">
                <wp:simplePos x="0" y="0"/>
                <wp:positionH relativeFrom="column">
                  <wp:posOffset>3858895</wp:posOffset>
                </wp:positionH>
                <wp:positionV relativeFrom="paragraph">
                  <wp:posOffset>247015</wp:posOffset>
                </wp:positionV>
                <wp:extent cx="987425" cy="307340"/>
                <wp:effectExtent l="6350" t="6350" r="95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wps:txbx>
                      <wps:bodyPr rtlCol="0" anchor="ctr"/>
                    </wps:wsp>
                  </a:graphicData>
                </a:graphic>
              </wp:anchor>
            </w:drawing>
          </mc:Choice>
          <mc:Fallback>
            <w:pict>
              <v:rect id="矩形 26" o:spid="_x0000_s1026" o:spt="1" style="position:absolute;left:0pt;margin-left:303.85pt;margin-top:19.45pt;height:24.2pt;width:77.75pt;z-index:251691008;v-text-anchor:middle;mso-width-relative:page;mso-height-relative:page;" fillcolor="#FFFFFF [3212]" filled="t" stroked="t" coordsize="21600,21600" o:gfxdata="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oOqv9sAAAAJAQAADwAAAAAAAAABACAA&#10;AAAiAAAAZHJzL2Rvd25yZXYueG1sUEsBAhQAFAAAAAgAh07iQLYhePsKAgAAHAQAAA4AAAAAAAAA&#10;AQAgAAAAKg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10. UE training data check and confirm</w:t>
                      </w:r>
                    </w:p>
                  </w:txbxContent>
                </v:textbox>
              </v:rect>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458470</wp:posOffset>
                </wp:positionH>
                <wp:positionV relativeFrom="paragraph">
                  <wp:posOffset>175895</wp:posOffset>
                </wp:positionV>
                <wp:extent cx="3902710" cy="8255"/>
                <wp:effectExtent l="0" t="42545" r="8890" b="50800"/>
                <wp:wrapNone/>
                <wp:docPr id="49" name="直接箭头连接符 49"/>
                <wp:cNvGraphicFramePr/>
                <a:graphic xmlns:a="http://schemas.openxmlformats.org/drawingml/2006/main">
                  <a:graphicData uri="http://schemas.microsoft.com/office/word/2010/wordprocessingShape">
                    <wps:wsp>
                      <wps:cNvCnPr/>
                      <wps:spPr>
                        <a:xfrm>
                          <a:off x="0" y="0"/>
                          <a:ext cx="3902710"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6.1pt;margin-top:13.85pt;height:0.65pt;width:307.3pt;z-index:251688960;mso-width-relative:page;mso-height-relative:page;" filled="f" stroked="t" coordsize="21600,21600" o:gfxdata="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tytw9UAAAAIAQAADwAAAAAAAAABACAAAAAiAAAAZHJz&#10;L2Rvd25yZXYueG1sUEsBAhQAFAAAAAgAh07iQHDyqGgHAgAA5AMAAA4AAAAAAAAAAQAgAAAAJAEA&#10;AGRycy9lMm9Eb2MueG1sUEsFBgAAAAAGAAYAWQEAAJ0FAAAAAA==&#10;">
                <v:fill on="f" focussize="0,0"/>
                <v:stroke weight="1pt" color="#000000 [3213]" miterlimit="8" joinstyle="miter" endarrow="open"/>
                <v:imagedata o:title=""/>
                <o:lock v:ext="edit" aspectratio="f"/>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3056" behindDoc="0" locked="0" layoutInCell="1" allowOverlap="1">
                <wp:simplePos x="0" y="0"/>
                <wp:positionH relativeFrom="column">
                  <wp:posOffset>4365625</wp:posOffset>
                </wp:positionH>
                <wp:positionV relativeFrom="paragraph">
                  <wp:posOffset>260350</wp:posOffset>
                </wp:positionV>
                <wp:extent cx="1824990" cy="191770"/>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343.75pt;margin-top:20.5pt;height:15.1pt;width:143.7pt;z-index:251693056;mso-width-relative:page;mso-height-relative:page;" filled="f" stroked="f" coordsize="21600,21600" o:gfxdata="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Hgg+XXAAAACQEAAA8AAAAAAAAAAQAgAAAAIgAAAGRycy9kb3ducmV2LnhtbFBLAQIU&#10;ABQAAAAIAIdO4kCofyjo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11. UE training data transfer</w:t>
                      </w:r>
                    </w:p>
                  </w:txbxContent>
                </v:textbox>
              </v:shape>
            </w:pict>
          </mc:Fallback>
        </mc:AlternateContent>
      </w:r>
    </w:p>
    <w:p>
      <w:pPr>
        <w:pStyle w:val="35"/>
        <w:ind w:firstLine="2201" w:firstLineChars="1100"/>
        <w:jc w:val="both"/>
        <w:rPr>
          <w:lang w:eastAsia="zh-CN"/>
        </w:rPr>
      </w:pPr>
      <w:r>
        <mc:AlternateContent>
          <mc:Choice Requires="wps">
            <w:drawing>
              <wp:anchor distT="0" distB="0" distL="114300" distR="114300" simplePos="0" relativeHeight="251695104" behindDoc="0" locked="0" layoutInCell="1" allowOverlap="1">
                <wp:simplePos x="0" y="0"/>
                <wp:positionH relativeFrom="column">
                  <wp:posOffset>5351145</wp:posOffset>
                </wp:positionH>
                <wp:positionV relativeFrom="paragraph">
                  <wp:posOffset>134620</wp:posOffset>
                </wp:positionV>
                <wp:extent cx="1824990" cy="19177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wps:txbx>
                      <wps:bodyPr wrap="square" rtlCol="0">
                        <a:noAutofit/>
                      </wps:bodyPr>
                    </wps:wsp>
                  </a:graphicData>
                </a:graphic>
              </wp:anchor>
            </w:drawing>
          </mc:Choice>
          <mc:Fallback>
            <w:pict>
              <v:shape id="文本框 49" o:spid="_x0000_s1026" o:spt="202" type="#_x0000_t202" style="position:absolute;left:0pt;margin-left:421.35pt;margin-top:10.6pt;height:15.1pt;width:143.7pt;z-index:251695104;mso-width-relative:page;mso-height-relative:page;" filled="f" stroked="f" coordsize="21600,21600" o:gfxdata="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eO5+jXAAAACgEAAA8AAAAAAAAAAQAgAAAAIgAAAGRycy9kb3ducmV2LnhtbFBLAQIU&#10;ABQAAAAIAIdO4kB0EnxN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12. UE training data transfer</w:t>
                      </w:r>
                    </w:p>
                  </w:txbxContent>
                </v:textbox>
              </v:shape>
            </w:pict>
          </mc:Fallback>
        </mc:AlternateContent>
      </w:r>
      <w:r>
        <w:rPr>
          <w:sz w:val="20"/>
        </w:rPr>
        <mc:AlternateContent>
          <mc:Choice Requires="wps">
            <w:drawing>
              <wp:anchor distT="0" distB="0" distL="114300" distR="114300" simplePos="0" relativeHeight="251692032" behindDoc="0" locked="0" layoutInCell="1" allowOverlap="1">
                <wp:simplePos x="0" y="0"/>
                <wp:positionH relativeFrom="column">
                  <wp:posOffset>4387215</wp:posOffset>
                </wp:positionH>
                <wp:positionV relativeFrom="paragraph">
                  <wp:posOffset>184785</wp:posOffset>
                </wp:positionV>
                <wp:extent cx="1042035" cy="3810"/>
                <wp:effectExtent l="0" t="50165" r="12065" b="47625"/>
                <wp:wrapNone/>
                <wp:docPr id="53" name="直接箭头连接符 53"/>
                <wp:cNvGraphicFramePr/>
                <a:graphic xmlns:a="http://schemas.openxmlformats.org/drawingml/2006/main">
                  <a:graphicData uri="http://schemas.microsoft.com/office/word/2010/wordprocessingShape">
                    <wps:wsp>
                      <wps:cNvCnPr/>
                      <wps:spPr>
                        <a:xfrm flipV="1">
                          <a:off x="0" y="0"/>
                          <a:ext cx="104203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45.45pt;margin-top:14.55pt;height:0.3pt;width:82.05pt;z-index:251692032;mso-width-relative:page;mso-height-relative:page;" filled="f" stroked="t" coordsize="21600,21600" o:gfxdata="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BsrjaAAAACQEAAA8AAAAAAAAA&#10;AQAgAAAAIgAAAGRycy9kb3ducmV2LnhtbFBLAQIUABQAAAAIAIdO4kCdkg8DDwIAAO4DAAAOAAAA&#10;AAAAAAEAIAAAACkBAABkcnMvZTJvRG9jLnhtbFBLBQYAAAAABgAGAFkBAACqBQAAAAA=&#10;">
                <v:fill on="f" focussize="0,0"/>
                <v:stroke weight="1pt" color="#000000 [3213]" miterlimit="8" joinstyle="miter" endarrow="open"/>
                <v:imagedata o:title=""/>
                <o:lock v:ext="edit" aspectratio="f"/>
              </v:shape>
            </w:pict>
          </mc:Fallback>
        </mc:AlternateContent>
      </w:r>
    </w:p>
    <w:p>
      <w:pPr>
        <w:pStyle w:val="35"/>
        <w:jc w:val="both"/>
        <w:rPr>
          <w:lang w:eastAsia="zh-CN"/>
        </w:rPr>
      </w:pPr>
      <w:r>
        <w:rPr>
          <w:sz w:val="20"/>
        </w:rPr>
        <mc:AlternateContent>
          <mc:Choice Requires="wps">
            <w:drawing>
              <wp:anchor distT="0" distB="0" distL="114300" distR="114300" simplePos="0" relativeHeight="251694080" behindDoc="0" locked="0" layoutInCell="1" allowOverlap="1">
                <wp:simplePos x="0" y="0"/>
                <wp:positionH relativeFrom="column">
                  <wp:posOffset>5382260</wp:posOffset>
                </wp:positionH>
                <wp:positionV relativeFrom="paragraph">
                  <wp:posOffset>38100</wp:posOffset>
                </wp:positionV>
                <wp:extent cx="851535" cy="5715"/>
                <wp:effectExtent l="0" t="45720" r="12065" b="50165"/>
                <wp:wrapNone/>
                <wp:docPr id="55" name="直接箭头连接符 55"/>
                <wp:cNvGraphicFramePr/>
                <a:graphic xmlns:a="http://schemas.openxmlformats.org/drawingml/2006/main">
                  <a:graphicData uri="http://schemas.microsoft.com/office/word/2010/wordprocessingShape">
                    <wps:wsp>
                      <wps:cNvCnPr/>
                      <wps:spPr>
                        <a:xfrm>
                          <a:off x="0" y="0"/>
                          <a:ext cx="851535" cy="571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423.8pt;margin-top:3pt;height:0.45pt;width:67.05pt;z-index:251694080;mso-width-relative:page;mso-height-relative:page;" filled="f" stroked="t" coordsize="21600,21600" o:gfxdata="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j2t3HUAAAABwEAAA8AAAAAAAAAAQAgAAAAIgAAAGRycy9k&#10;b3ducmV2LnhtbFBLAQIUABQAAAAIAIdO4kAXMdTXBgIAAOMDAAAOAAAAAAAAAAEAIAAAACMBAABk&#10;cnMvZTJvRG9jLnhtbFBLBQYAAAAABgAGAFkBAACbBQAAAAA=&#10;">
                <v:fill on="f" focussize="0,0"/>
                <v:stroke weight="1pt" color="#000000 [3213]" miterlimit="8" joinstyle="miter" endarrow="open"/>
                <v:imagedata o:title=""/>
                <o:lock v:ext="edit" aspectratio="f"/>
              </v:shape>
            </w:pict>
          </mc:Fallback>
        </mc:AlternateContent>
      </w:r>
    </w:p>
    <w:p>
      <w:pPr>
        <w:pStyle w:val="35"/>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User plane building between an NF and UE</w:t>
      </w:r>
    </w:p>
    <w:p>
      <w:pPr>
        <w:keepNext w:val="0"/>
        <w:keepLines w:val="0"/>
        <w:widowControl/>
        <w:numPr>
          <w:ilvl w:val="0"/>
          <w:numId w:val="0"/>
        </w:numPr>
        <w:suppressLineNumbers w:val="0"/>
        <w:ind w:leftChars="0"/>
        <w:jc w:val="left"/>
        <w:rPr>
          <w:rFonts w:hint="eastAsia" w:eastAsia="宋体"/>
          <w:highlight w:val="yellow"/>
          <w:lang w:val="en-US" w:eastAsia="zh-CN"/>
        </w:rPr>
      </w:pPr>
      <w:bookmarkStart w:id="40" w:name="_Toc146539442"/>
      <w:bookmarkStart w:id="41" w:name="_Toc93070688"/>
      <w:bookmarkStart w:id="42" w:name="_Toc92875664"/>
      <w:r>
        <w:rPr>
          <w:rFonts w:hint="eastAsia" w:eastAsia="宋体"/>
          <w:highlight w:val="yellow"/>
          <w:lang w:val="en-US" w:eastAsia="zh-CN"/>
        </w:rPr>
        <w:t>NOTE 1: The user consent check is not addressed of this solution.</w:t>
      </w:r>
    </w:p>
    <w:p>
      <w:pPr>
        <w:keepNext w:val="0"/>
        <w:keepLines w:val="0"/>
        <w:widowControl/>
        <w:numPr>
          <w:ilvl w:val="0"/>
          <w:numId w:val="0"/>
        </w:numPr>
        <w:suppressLineNumbers w:val="0"/>
        <w:ind w:firstLine="200" w:firstLineChars="100"/>
        <w:jc w:val="left"/>
        <w:rPr>
          <w:rFonts w:hint="default" w:eastAsia="宋体"/>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Whether and how to separate UE data collection traffic over user plane from end user generated user plane traffic is FFS.</w:t>
      </w:r>
    </w:p>
    <w:p>
      <w:pPr>
        <w:keepNext w:val="0"/>
        <w:keepLines w:val="0"/>
        <w:widowControl/>
        <w:numPr>
          <w:ilvl w:val="0"/>
          <w:numId w:val="0"/>
        </w:numPr>
        <w:suppressLineNumbers w:val="0"/>
        <w:ind w:firstLine="200" w:firstLineChars="100"/>
        <w:jc w:val="left"/>
        <w:rPr>
          <w:rFonts w:hint="eastAsia"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In this solution, which steps are applicable for UE data collection and which steps are applicable UE data transfer is FFS.</w:t>
      </w:r>
    </w:p>
    <w:p>
      <w:pPr>
        <w:keepNext w:val="0"/>
        <w:keepLines w:val="0"/>
        <w:widowControl/>
        <w:numPr>
          <w:ilvl w:val="0"/>
          <w:numId w:val="0"/>
        </w:numPr>
        <w:suppressLineNumbers w:val="0"/>
        <w:ind w:firstLine="200" w:firstLineChars="100"/>
        <w:jc w:val="left"/>
        <w:rPr>
          <w:rFonts w:hint="eastAsia"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The service operations will be updated.</w:t>
      </w:r>
    </w:p>
    <w:p>
      <w:pPr>
        <w:keepNext w:val="0"/>
        <w:keepLines w:val="0"/>
        <w:widowControl/>
        <w:numPr>
          <w:ilvl w:val="0"/>
          <w:numId w:val="0"/>
        </w:numPr>
        <w:suppressLineNumbers w:val="0"/>
        <w:ind w:firstLine="200" w:firstLineChars="100"/>
        <w:jc w:val="left"/>
        <w:rPr>
          <w:rFonts w:hint="default"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How to select UE for data collection is FFS.</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0. An NF has received UE training data collection request from AF.</w:t>
      </w:r>
    </w:p>
    <w:p>
      <w:pPr>
        <w:keepNext w:val="0"/>
        <w:keepLines w:val="0"/>
        <w:widowControl/>
        <w:numPr>
          <w:ilvl w:val="0"/>
          <w:numId w:val="0"/>
        </w:numPr>
        <w:suppressLineNumbers w:val="0"/>
        <w:ind w:firstLine="200" w:firstLineChars="100"/>
        <w:jc w:val="left"/>
        <w:rPr>
          <w:rFonts w:hint="eastAsia" w:eastAsia="宋体"/>
          <w:color w:val="FF0000"/>
          <w:highlight w:val="yellow"/>
          <w:lang w:val="en-US" w:eastAsia="zh-CN"/>
        </w:rPr>
      </w:pPr>
      <w:r>
        <w:rPr>
          <w:rFonts w:hint="eastAsia" w:eastAsia="宋体"/>
          <w:color w:val="FF0000"/>
          <w:highlight w:val="yellow"/>
          <w:lang w:val="en-US" w:eastAsia="zh-CN"/>
        </w:rPr>
        <w:t>Editor</w:t>
      </w:r>
      <w:r>
        <w:rPr>
          <w:rFonts w:hint="default" w:eastAsia="宋体"/>
          <w:color w:val="FF0000"/>
          <w:highlight w:val="yellow"/>
          <w:lang w:val="en-US" w:eastAsia="zh-CN"/>
        </w:rPr>
        <w:t>’</w:t>
      </w:r>
      <w:r>
        <w:rPr>
          <w:rFonts w:hint="eastAsia" w:eastAsia="宋体"/>
          <w:color w:val="FF0000"/>
          <w:highlight w:val="yellow"/>
          <w:lang w:val="en-US" w:eastAsia="zh-CN"/>
        </w:rPr>
        <w:t>s note: The trigger process between AF and an NF for UE data collection is FFS.</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1. The NF send UP building request to UE via AMF and gNB for AI/ML data collection, the message may contain an NF address information, UP binding ID (i.e. to associate the user plane connection to be established with the target UE), purpose of building user plane (e.g. AI/ML user plane data collection), training data type (e.g. CSI, SSB, RSRP), sample number, sample quality threshold (i.e. only samples that quality greater than the threshold can be sent to an NF).</w:t>
      </w:r>
    </w:p>
    <w:p>
      <w:pPr>
        <w:pStyle w:val="32"/>
        <w:rPr>
          <w:rFonts w:hint="eastAsia" w:eastAsia="宋体"/>
          <w:highlight w:val="yellow"/>
          <w:lang w:val="en-US" w:eastAsia="zh-CN"/>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whether training data type and sample quality threshold are included in the message.</w:t>
      </w:r>
    </w:p>
    <w:p>
      <w:pPr>
        <w:pStyle w:val="32"/>
        <w:rPr>
          <w:highlight w:val="yellow"/>
          <w:lang w:eastAsia="ko-KR"/>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which entity in CN will perform UE data collection</w:t>
      </w:r>
      <w:r>
        <w:rPr>
          <w:highlight w:val="yellow"/>
          <w:lang w:eastAsia="ko-KR"/>
        </w:rPr>
        <w: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2. The UE performs URSP rule matching based on the received parameters. For example, based on the address information of the NF, the UE matches the corresponding DNN and S-NSSAI in the RSD. Then, it requests the establishment of a PDU session on the matched DNN and S-NSSAI.</w:t>
      </w:r>
    </w:p>
    <w:p>
      <w:pPr>
        <w:pStyle w:val="32"/>
        <w:rPr>
          <w:highlight w:val="yellow"/>
          <w:lang w:eastAsia="ko-KR"/>
        </w:rPr>
      </w:pPr>
      <w:bookmarkStart w:id="43" w:name="_GoBack"/>
      <w:bookmarkEnd w:id="43"/>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 xml:space="preserve">whether to use AI/ML user plane data collection indication to perform URSP matching. </w:t>
      </w:r>
    </w:p>
    <w:p>
      <w:pPr>
        <w:pStyle w:val="32"/>
        <w:rPr>
          <w:rFonts w:hint="default"/>
          <w:highlight w:val="yellow"/>
          <w:lang w:val="en-US" w:eastAsia="zh-CN"/>
        </w:rPr>
      </w:pP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3. The UE sends a PDU session establishment request to the SMF, and the request message includes the DNN and S-NSSAI.</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4. The SMF selects the appropriate UPF based on the S-NSSAI and DNN and initiates the N4 session establishment.</w:t>
      </w:r>
    </w:p>
    <w:p>
      <w:pPr>
        <w:keepNext w:val="0"/>
        <w:keepLines w:val="0"/>
        <w:widowControl/>
        <w:numPr>
          <w:ilvl w:val="0"/>
          <w:numId w:val="0"/>
        </w:numPr>
        <w:suppressLineNumbers w:val="0"/>
        <w:ind w:leftChars="0"/>
        <w:jc w:val="left"/>
        <w:rPr>
          <w:rFonts w:hint="eastAsia" w:eastAsia="宋体"/>
          <w:highlight w:val="none"/>
          <w:lang w:val="en-US" w:eastAsia="zh-CN"/>
        </w:rPr>
      </w:pPr>
      <w:r>
        <w:rPr>
          <w:rFonts w:hint="eastAsia" w:eastAsia="宋体"/>
          <w:highlight w:val="none"/>
          <w:lang w:val="en-US" w:eastAsia="zh-CN"/>
        </w:rPr>
        <w:t>5. The SMF replies with a PDU session establishment acceptance message to the UE, and the PDU connection service between the UE and the NF is established.</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6. The UE initiates the user plane connection binding process. It sends a user plane connection binding request to the NF, and the request message includes the user plane binding ID received in step 1.</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 xml:space="preserve">7. </w:t>
      </w:r>
      <w:r>
        <w:rPr>
          <w:rFonts w:hint="default" w:eastAsia="宋体"/>
          <w:highlight w:val="none"/>
          <w:lang w:val="en-US" w:eastAsia="zh-CN"/>
        </w:rPr>
        <w:t xml:space="preserve">The </w:t>
      </w:r>
      <w:r>
        <w:rPr>
          <w:rFonts w:hint="eastAsia" w:eastAsia="宋体"/>
          <w:highlight w:val="none"/>
          <w:lang w:val="en-US" w:eastAsia="zh-CN"/>
        </w:rPr>
        <w:t>an NF</w:t>
      </w:r>
      <w:r>
        <w:rPr>
          <w:rFonts w:hint="default" w:eastAsia="宋体"/>
          <w:highlight w:val="none"/>
          <w:lang w:val="en-US" w:eastAsia="zh-CN"/>
        </w:rPr>
        <w:t xml:space="preserve"> replies with a user plane connection binding acceptance message to the UE.</w:t>
      </w:r>
    </w:p>
    <w:p>
      <w:pPr>
        <w:pStyle w:val="32"/>
        <w:rPr>
          <w:rFonts w:hint="default" w:eastAsia="宋体"/>
          <w:highlight w:val="yellow"/>
          <w:lang w:val="en-US" w:eastAsia="zh-CN"/>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whether and how to binding UP</w:t>
      </w:r>
      <w:r>
        <w:rPr>
          <w:highlight w:val="yellow"/>
          <w:lang w:eastAsia="ko-KR"/>
        </w:rPr>
        <w:t>.</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8. The UE sends a user plane connection establishment complete message to the AMF. The AMF then forwards the user plane connection establishment complete message to the SMF.</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9. The UE sends UE training data for AI/ML through the user plane to the NF.</w:t>
      </w:r>
    </w:p>
    <w:p>
      <w:pPr>
        <w:keepNext w:val="0"/>
        <w:keepLines w:val="0"/>
        <w:widowControl/>
        <w:numPr>
          <w:ilvl w:val="0"/>
          <w:numId w:val="0"/>
        </w:numPr>
        <w:suppressLineNumbers w:val="0"/>
        <w:ind w:leftChars="0"/>
        <w:jc w:val="left"/>
        <w:rPr>
          <w:rFonts w:hint="eastAsia" w:eastAsia="宋体"/>
          <w:highlight w:val="yellow"/>
          <w:lang w:val="en-US" w:eastAsia="zh-CN"/>
        </w:rPr>
      </w:pPr>
      <w:r>
        <w:rPr>
          <w:rFonts w:hint="eastAsia" w:eastAsia="宋体"/>
          <w:highlight w:val="none"/>
          <w:lang w:val="en-US" w:eastAsia="zh-CN"/>
        </w:rPr>
        <w:t>10.  The NF check</w:t>
      </w:r>
      <w:r>
        <w:rPr>
          <w:rFonts w:hint="eastAsia" w:eastAsia="宋体"/>
          <w:highlight w:val="yellow"/>
          <w:lang w:val="en-US" w:eastAsia="zh-CN"/>
        </w:rPr>
        <w:t xml:space="preserve"> whether the collected UE training data align with the requirements from AF.</w:t>
      </w:r>
    </w:p>
    <w:p>
      <w:pPr>
        <w:pStyle w:val="32"/>
        <w:rPr>
          <w:highlight w:val="yellow"/>
          <w:lang w:eastAsia="ko-KR"/>
        </w:rPr>
      </w:pPr>
      <w:r>
        <w:rPr>
          <w:highlight w:val="yellow"/>
          <w:lang w:eastAsia="ko-KR"/>
        </w:rPr>
        <w:t>Editor's note:</w:t>
      </w:r>
      <w:r>
        <w:rPr>
          <w:highlight w:val="yellow"/>
          <w:lang w:eastAsia="ko-KR"/>
        </w:rPr>
        <w:tab/>
      </w:r>
      <w:r>
        <w:rPr>
          <w:highlight w:val="yellow"/>
          <w:lang w:eastAsia="ko-KR"/>
        </w:rPr>
        <w:t xml:space="preserve">It is FFS </w:t>
      </w:r>
      <w:r>
        <w:rPr>
          <w:rFonts w:hint="eastAsia" w:eastAsia="宋体"/>
          <w:highlight w:val="yellow"/>
          <w:lang w:val="en-US" w:eastAsia="zh-CN"/>
        </w:rPr>
        <w:t>whether and how the NF perform checking is FFS</w:t>
      </w:r>
      <w:r>
        <w:rPr>
          <w:highlight w:val="yellow"/>
          <w:lang w:eastAsia="ko-KR"/>
        </w:rPr>
        <w:t>.</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11. The NF sends the AI/ML-related data collected from the UE to the NEF. This message may include one or more data types requested by the AF along with the corresponding data.</w:t>
      </w:r>
    </w:p>
    <w:p>
      <w:pPr>
        <w:keepNext w:val="0"/>
        <w:keepLines w:val="0"/>
        <w:widowControl/>
        <w:numPr>
          <w:ilvl w:val="0"/>
          <w:numId w:val="0"/>
        </w:numPr>
        <w:suppressLineNumbers w:val="0"/>
        <w:ind w:leftChars="0"/>
        <w:jc w:val="left"/>
        <w:rPr>
          <w:rFonts w:hint="default" w:eastAsia="宋体"/>
          <w:highlight w:val="none"/>
          <w:lang w:val="en-US" w:eastAsia="zh-CN"/>
        </w:rPr>
      </w:pPr>
      <w:r>
        <w:rPr>
          <w:rFonts w:hint="eastAsia" w:eastAsia="宋体"/>
          <w:highlight w:val="none"/>
          <w:lang w:val="en-US" w:eastAsia="zh-CN"/>
        </w:rPr>
        <w:t>12. The NEF maps the information received from the NF into external information (e.g. mapping SUPI to GPSI) and sends the training data to the AF.</w:t>
      </w:r>
    </w:p>
    <w:bookmarkEnd w:id="1"/>
    <w:bookmarkEnd w:id="2"/>
    <w:bookmarkEnd w:id="3"/>
    <w:bookmarkEnd w:id="4"/>
    <w:bookmarkEnd w:id="5"/>
    <w:bookmarkEnd w:id="6"/>
    <w:bookmarkEnd w:id="40"/>
    <w:bookmarkEnd w:id="41"/>
    <w:bookmarkEnd w:id="42"/>
    <w:p>
      <w:pPr>
        <w:pStyle w:val="32"/>
        <w:rPr>
          <w:rFonts w:hint="default" w:eastAsia="宋体"/>
          <w:highlight w:val="yellow"/>
          <w:lang w:val="en-US" w:eastAsia="zh-CN"/>
        </w:rPr>
      </w:pPr>
      <w:r>
        <w:rPr>
          <w:highlight w:val="yellow"/>
          <w:lang w:eastAsia="ko-KR"/>
        </w:rPr>
        <w:t>Editor's note:</w:t>
      </w:r>
      <w:r>
        <w:rPr>
          <w:rFonts w:hint="eastAsia" w:eastAsia="宋体"/>
          <w:highlight w:val="yellow"/>
          <w:lang w:val="en-US" w:eastAsia="zh-CN"/>
        </w:rPr>
        <w:t xml:space="preserve"> How to support visibility of standardized data is FFS</w:t>
      </w:r>
      <w:r>
        <w:rPr>
          <w:highlight w:val="yellow"/>
          <w:lang w:eastAsia="ko-KR"/>
        </w:rPr>
        <w:t>.</w:t>
      </w:r>
    </w:p>
    <w:p>
      <w:pPr>
        <w:tabs>
          <w:tab w:val="left" w:pos="1172"/>
        </w:tabs>
        <w:bidi w:val="0"/>
        <w:jc w:val="left"/>
        <w:rPr>
          <w:rFonts w:hint="eastAsia" w:eastAsia="宋体"/>
          <w:highlight w:val="none"/>
          <w:lang w:val="en-US" w:eastAsia="zh-CN"/>
        </w:rPr>
      </w:pPr>
    </w:p>
    <w:p>
      <w:pPr>
        <w:tabs>
          <w:tab w:val="left" w:pos="1172"/>
        </w:tabs>
        <w:bidi w:val="0"/>
        <w:jc w:val="left"/>
        <w:rPr>
          <w:rFonts w:hint="default" w:ascii="Arial" w:hAnsi="Arial" w:cs="Arial"/>
          <w:sz w:val="28"/>
          <w:szCs w:val="28"/>
          <w:highlight w:val="none"/>
        </w:rPr>
      </w:pPr>
      <w:r>
        <w:rPr>
          <w:rFonts w:hint="default" w:ascii="Arial" w:hAnsi="Arial" w:cs="Arial"/>
          <w:sz w:val="28"/>
          <w:szCs w:val="28"/>
          <w:highlight w:val="none"/>
          <w:lang w:eastAsia="zh-CN"/>
        </w:rPr>
        <w:t>6.X.3</w:t>
      </w:r>
      <w:r>
        <w:rPr>
          <w:rFonts w:hint="default" w:ascii="Arial" w:hAnsi="Arial" w:cs="Arial"/>
          <w:sz w:val="28"/>
          <w:szCs w:val="28"/>
          <w:highlight w:val="none"/>
          <w:lang w:eastAsia="zh-CN"/>
        </w:rPr>
        <w:tab/>
      </w:r>
      <w:r>
        <w:rPr>
          <w:rFonts w:hint="default" w:ascii="Arial" w:hAnsi="Arial" w:cs="Arial"/>
          <w:sz w:val="28"/>
          <w:szCs w:val="28"/>
          <w:highlight w:val="none"/>
        </w:rPr>
        <w:t>Impacts on services, entities and interface</w:t>
      </w:r>
    </w:p>
    <w:p>
      <w:pPr>
        <w:tabs>
          <w:tab w:val="left" w:pos="1172"/>
        </w:tabs>
        <w:bidi w:val="0"/>
        <w:jc w:val="left"/>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The main enhancement for this solution is one NF in core build a user plane with UE. Also, the NF may provide a purpose of building user plane</w:t>
      </w:r>
      <w:r>
        <w:rPr>
          <w:rFonts w:hint="eastAsia" w:eastAsia="宋体"/>
          <w:highlight w:val="none"/>
          <w:lang w:val="en-US" w:eastAsia="zh-CN"/>
        </w:rPr>
        <w:t xml:space="preserve"> (e.g. AI/ML user plane data collection) and data types/sample information to UE in the UP building request message. Lastly, the NF needs to check and confirm the collected training data are aligned with the requirements before it sends to NEF/AF.</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10512"/>
    <w:rsid w:val="01767DC7"/>
    <w:rsid w:val="01CA63BC"/>
    <w:rsid w:val="021A4659"/>
    <w:rsid w:val="05163C90"/>
    <w:rsid w:val="05326228"/>
    <w:rsid w:val="0571425F"/>
    <w:rsid w:val="05834AE7"/>
    <w:rsid w:val="061846E6"/>
    <w:rsid w:val="06D53012"/>
    <w:rsid w:val="085F7FA7"/>
    <w:rsid w:val="08DC4EC6"/>
    <w:rsid w:val="09716586"/>
    <w:rsid w:val="0A193542"/>
    <w:rsid w:val="0C6929E6"/>
    <w:rsid w:val="0D1B4580"/>
    <w:rsid w:val="0D346418"/>
    <w:rsid w:val="0DF85D17"/>
    <w:rsid w:val="0E733689"/>
    <w:rsid w:val="0F05769A"/>
    <w:rsid w:val="0F3E087B"/>
    <w:rsid w:val="0FF1279B"/>
    <w:rsid w:val="1070472C"/>
    <w:rsid w:val="108842BF"/>
    <w:rsid w:val="10C219BE"/>
    <w:rsid w:val="10EC085B"/>
    <w:rsid w:val="11450CEE"/>
    <w:rsid w:val="116523B6"/>
    <w:rsid w:val="12287401"/>
    <w:rsid w:val="13287F99"/>
    <w:rsid w:val="13707024"/>
    <w:rsid w:val="13A859D2"/>
    <w:rsid w:val="14F159CE"/>
    <w:rsid w:val="15624E21"/>
    <w:rsid w:val="16BD30B1"/>
    <w:rsid w:val="16FD1839"/>
    <w:rsid w:val="18363719"/>
    <w:rsid w:val="19422C54"/>
    <w:rsid w:val="19441605"/>
    <w:rsid w:val="19A763CA"/>
    <w:rsid w:val="1A046438"/>
    <w:rsid w:val="1A9A09D7"/>
    <w:rsid w:val="1AA934F7"/>
    <w:rsid w:val="1B392D5D"/>
    <w:rsid w:val="1B5F73A7"/>
    <w:rsid w:val="1CAA21AB"/>
    <w:rsid w:val="1CAB541C"/>
    <w:rsid w:val="1CAC5E3F"/>
    <w:rsid w:val="1E987DCA"/>
    <w:rsid w:val="1FDF4CDA"/>
    <w:rsid w:val="2006350D"/>
    <w:rsid w:val="22D463E6"/>
    <w:rsid w:val="232D7FB2"/>
    <w:rsid w:val="24321558"/>
    <w:rsid w:val="24695B13"/>
    <w:rsid w:val="25643781"/>
    <w:rsid w:val="25896CE5"/>
    <w:rsid w:val="25B21884"/>
    <w:rsid w:val="287F029E"/>
    <w:rsid w:val="29F22322"/>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425C22EC"/>
    <w:rsid w:val="432C2DC6"/>
    <w:rsid w:val="468637BD"/>
    <w:rsid w:val="47253701"/>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A3622C"/>
    <w:rsid w:val="562263C3"/>
    <w:rsid w:val="563A6681"/>
    <w:rsid w:val="577369A2"/>
    <w:rsid w:val="5A23230C"/>
    <w:rsid w:val="5B3E11E1"/>
    <w:rsid w:val="5BC8631D"/>
    <w:rsid w:val="5D3703A0"/>
    <w:rsid w:val="5E9726E9"/>
    <w:rsid w:val="5F8A104C"/>
    <w:rsid w:val="602F6C15"/>
    <w:rsid w:val="620806F3"/>
    <w:rsid w:val="65EB5478"/>
    <w:rsid w:val="66ED53F9"/>
    <w:rsid w:val="681654A9"/>
    <w:rsid w:val="69430DBD"/>
    <w:rsid w:val="696F67BB"/>
    <w:rsid w:val="69B10C5F"/>
    <w:rsid w:val="6AA93054"/>
    <w:rsid w:val="6B4C6558"/>
    <w:rsid w:val="6C6125DC"/>
    <w:rsid w:val="70A05A0A"/>
    <w:rsid w:val="714320B7"/>
    <w:rsid w:val="72253DC7"/>
    <w:rsid w:val="742920B2"/>
    <w:rsid w:val="764E7AA0"/>
    <w:rsid w:val="773771AC"/>
    <w:rsid w:val="785C24ED"/>
    <w:rsid w:val="793D5F7C"/>
    <w:rsid w:val="7C59597C"/>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3</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2025-04-10T09:13:11Z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